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53" w:rsidRPr="002B4ADD" w:rsidRDefault="002B4ADD" w:rsidP="002B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Техничка школа</w:t>
      </w:r>
    </w:p>
    <w:p w:rsidR="002B4ADD" w:rsidRPr="002B4ADD" w:rsidRDefault="002B4ADD" w:rsidP="002B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Стара Пазова</w:t>
      </w:r>
    </w:p>
    <w:p w:rsidR="002B4ADD" w:rsidRPr="002B4ADD" w:rsidRDefault="002B4ADD" w:rsidP="002B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Дел.бр.</w:t>
      </w:r>
      <w:r w:rsidR="007C7359">
        <w:rPr>
          <w:rFonts w:ascii="Times New Roman" w:hAnsi="Times New Roman" w:cs="Times New Roman"/>
          <w:sz w:val="24"/>
          <w:szCs w:val="24"/>
          <w:lang w:val="sr-Cyrl-CS"/>
        </w:rPr>
        <w:t>62</w:t>
      </w:r>
    </w:p>
    <w:p w:rsidR="002B4ADD" w:rsidRPr="002B4ADD" w:rsidRDefault="002B4ADD" w:rsidP="002B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15.03.2018.</w:t>
      </w:r>
    </w:p>
    <w:p w:rsidR="002B4ADD" w:rsidRPr="002B4ADD" w:rsidRDefault="002B4ADD" w:rsidP="002B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ADD" w:rsidRPr="002B4ADD" w:rsidRDefault="002B4ADD" w:rsidP="002B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основу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119.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став</w:t>
      </w:r>
      <w:r w:rsidRPr="002B4ADD">
        <w:rPr>
          <w:rFonts w:ascii="Times New Roman" w:hAnsi="Times New Roman" w:cs="Times New Roman"/>
          <w:sz w:val="24"/>
          <w:szCs w:val="24"/>
        </w:rPr>
        <w:t xml:space="preserve"> 1.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основама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система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образовања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васпитања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("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Сл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гласник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РС</w:t>
      </w:r>
      <w:r w:rsidRPr="002B4ADD">
        <w:rPr>
          <w:rFonts w:ascii="Times New Roman" w:hAnsi="Times New Roman" w:cs="Times New Roman"/>
          <w:sz w:val="24"/>
          <w:szCs w:val="24"/>
        </w:rPr>
        <w:t xml:space="preserve">",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2B4ADD">
        <w:rPr>
          <w:rFonts w:ascii="Times New Roman" w:hAnsi="Times New Roman" w:cs="Times New Roman"/>
          <w:sz w:val="24"/>
          <w:szCs w:val="24"/>
          <w:lang w:val="sr-Cyrl-CS"/>
        </w:rPr>
        <w:t xml:space="preserve">.88/2017. </w:t>
      </w:r>
      <w:r w:rsidRPr="002B4ADD">
        <w:rPr>
          <w:rFonts w:ascii="Times New Roman" w:hAnsi="Times New Roman" w:cs="Times New Roman"/>
          <w:sz w:val="24"/>
          <w:szCs w:val="24"/>
        </w:rPr>
        <w:t xml:space="preserve">-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даље</w:t>
      </w:r>
      <w:r w:rsidRPr="002B4ADD">
        <w:rPr>
          <w:rFonts w:ascii="Times New Roman" w:hAnsi="Times New Roman" w:cs="Times New Roman"/>
          <w:sz w:val="24"/>
          <w:szCs w:val="24"/>
        </w:rPr>
        <w:t xml:space="preserve">: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Pr="002B4ADD">
        <w:rPr>
          <w:rFonts w:ascii="Times New Roman" w:hAnsi="Times New Roman" w:cs="Times New Roman"/>
          <w:sz w:val="24"/>
          <w:szCs w:val="24"/>
        </w:rPr>
        <w:t xml:space="preserve">)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="006F3377">
        <w:rPr>
          <w:rFonts w:ascii="Times New Roman" w:hAnsi="Times New Roman" w:cs="Times New Roman"/>
          <w:sz w:val="24"/>
          <w:szCs w:val="24"/>
        </w:rPr>
        <w:t xml:space="preserve"> 37.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Статута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="002B4ADD">
        <w:rPr>
          <w:rFonts w:ascii="Times New Roman" w:hAnsi="Times New Roman" w:cs="Times New Roman"/>
          <w:sz w:val="24"/>
          <w:szCs w:val="24"/>
          <w:lang w:val="sr-Cyrl-CS"/>
        </w:rPr>
        <w:t>Техничке школе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  <w:r w:rsidR="002B4ADD">
        <w:rPr>
          <w:rFonts w:ascii="Times New Roman" w:hAnsi="Times New Roman" w:cs="Times New Roman"/>
          <w:sz w:val="24"/>
          <w:szCs w:val="24"/>
          <w:lang w:val="sr-Cyrl-CS"/>
        </w:rPr>
        <w:t>58 од 15.03.2018.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="002B4ADD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одржаној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="002B4ADD" w:rsidRPr="002B4ADD">
        <w:rPr>
          <w:rFonts w:ascii="Times New Roman" w:hAnsi="Times New Roman" w:cs="Times New Roman"/>
          <w:sz w:val="24"/>
          <w:szCs w:val="24"/>
        </w:rPr>
        <w:t>15.03.2018.</w:t>
      </w:r>
      <w:r w:rsidR="002B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донео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ADD" w:rsidRP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ADD" w:rsidRP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ПОСЛОВНИК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РАДУ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3C53" w:rsidRP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4ADD">
        <w:rPr>
          <w:rFonts w:ascii="Times New Roman" w:hAnsi="Times New Roman" w:cs="Times New Roman"/>
          <w:b/>
          <w:sz w:val="24"/>
          <w:szCs w:val="24"/>
          <w:lang w:val="sr-Cyrl-CS"/>
        </w:rPr>
        <w:t>ТЕХНИЧКЕ ШКОЛЕ СТАРА ПАЗОВА</w:t>
      </w:r>
      <w:r w:rsidR="00F43C53" w:rsidRPr="002B4A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4ADD" w:rsidRP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B4ADD" w:rsidRP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ОПШТЕ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ОДРЕДБЕ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Овим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пословником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уређује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начин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сазивање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припремање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гласање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одлучивање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друга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питања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значаја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="002B4ADD" w:rsidRPr="002B4ADD">
        <w:rPr>
          <w:rFonts w:ascii="Times New Roman" w:hAnsi="Times New Roman" w:cs="Times New Roman"/>
          <w:sz w:val="24"/>
          <w:szCs w:val="24"/>
          <w:lang w:val="sr-Cyrl-CS"/>
        </w:rPr>
        <w:t xml:space="preserve">Техничке школе у Старој Пазови </w:t>
      </w:r>
      <w:r w:rsidRPr="002B4ADD">
        <w:rPr>
          <w:rFonts w:ascii="Times New Roman" w:hAnsi="Times New Roman" w:cs="Times New Roman"/>
          <w:sz w:val="24"/>
          <w:szCs w:val="24"/>
        </w:rPr>
        <w:t>(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даље</w:t>
      </w:r>
      <w:r w:rsidRPr="002B4ADD">
        <w:rPr>
          <w:rFonts w:ascii="Times New Roman" w:hAnsi="Times New Roman" w:cs="Times New Roman"/>
          <w:sz w:val="24"/>
          <w:szCs w:val="24"/>
        </w:rPr>
        <w:t xml:space="preserve">: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Школа</w:t>
      </w:r>
      <w:r w:rsidRPr="002B4A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Начин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чланова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мандат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чланова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заменика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уређен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Законом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Статутом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Одредбе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пословника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обавезне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чланове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друга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лица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присуствују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седницама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органа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управљања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Надлежности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утврђене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одредбом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119.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став</w:t>
      </w:r>
      <w:r w:rsidRPr="002B4ADD">
        <w:rPr>
          <w:rFonts w:ascii="Times New Roman" w:hAnsi="Times New Roman" w:cs="Times New Roman"/>
          <w:sz w:val="24"/>
          <w:szCs w:val="24"/>
        </w:rPr>
        <w:t xml:space="preserve"> 1.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Послове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своје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надлежности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обавља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седницама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начин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поступку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прописаним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Законом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Статутом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овим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пословником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без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накнаде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њима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присуствују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чланови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органа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Седницама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присуствује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учествује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њиховом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раду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представник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синдиката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без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права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одлучивања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Седницама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присуствују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учествују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њиховом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раду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представника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ученичког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парламента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без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права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одлучивања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позивати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представници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стручних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органа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стручни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сарадници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други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запослени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друга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лица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могла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имају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интерес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присуствују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седници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5 </w:t>
      </w:r>
    </w:p>
    <w:p w:rsidR="00F43C53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одлучити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њен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део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буде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затворена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јавност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када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неопходно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због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обавезе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чувања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пословне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друге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тајне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интереса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ученика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Pr="002B4ADD" w:rsidRDefault="002B4ADD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6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одговоран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правилну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примену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одредаба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пословника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свој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одговара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одбору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обавезан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обезбеди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просторију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одржавање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обављање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свих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административно</w:t>
      </w:r>
      <w:r w:rsidRPr="002B4ADD">
        <w:rPr>
          <w:rFonts w:ascii="Times New Roman" w:hAnsi="Times New Roman" w:cs="Times New Roman"/>
          <w:sz w:val="24"/>
          <w:szCs w:val="24"/>
        </w:rPr>
        <w:t>-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техничких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послова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вези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одржавањем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Сваки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обавези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присуствује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седницама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органа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својим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савесним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радом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доприноси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успешном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остваривању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послова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Законом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стављени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надлежност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укључујући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целини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бити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разрешен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истека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мандата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лични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захтев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ако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стекну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услови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прописани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одредбом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117.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став</w:t>
      </w:r>
      <w:r w:rsidRPr="002B4ADD">
        <w:rPr>
          <w:rFonts w:ascii="Times New Roman" w:hAnsi="Times New Roman" w:cs="Times New Roman"/>
          <w:sz w:val="24"/>
          <w:szCs w:val="24"/>
        </w:rPr>
        <w:t xml:space="preserve"> 3.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начин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поступку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прописаним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Законом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Мандат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новоизабраног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траје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истека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мандата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целини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Pr="002B4ADD" w:rsidRDefault="002B4ADD" w:rsidP="002B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САЗИВАЊЕ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коме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мандат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истекао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сазива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прву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конститутивну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новоименованог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руководи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верификације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мандата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нових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чланова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новог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бирају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чланови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већином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гласова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укупног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броја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чланова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Након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руковођење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преузима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новоизабрани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конститутивној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бира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заменик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Заменик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права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обавезе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његовом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одсуству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9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сазива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њима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руководи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случају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његове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одсутности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његов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заменик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одржавају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програму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сазивати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потреби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захтев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директора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стручних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органа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трећине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чланова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ученичког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парламента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случају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присуствују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представници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подносиоца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захтева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одржавање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10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сазивају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писменим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секретаријат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обавези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позив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седницу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предложеним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обавештењем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дану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часу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месту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одржавања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материјалом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потребним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припрему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чланова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предстојећу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седницу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достави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члановима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органа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најкасније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одређеног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одржавање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Достављање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става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1.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вршити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електронске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поште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уколико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сагласи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тиме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Изузетно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уколико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захтева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природа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питања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ставља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заказати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хитном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поступку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телефонским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најкасније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један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одређеног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одржавање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 </w:t>
      </w: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ПРИПРЕМАЊЕ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11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његов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заменик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сарадњи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директором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секретаром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стручним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органима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припрема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сваке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припремању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учествује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шеф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рачуноводства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-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рачунополагач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послове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делокруга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ако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предмет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разматрања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12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састављању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предлога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води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рачуна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нарочито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томе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3C53" w:rsidRPr="002B4ADD" w:rsidRDefault="00F43C53" w:rsidP="002B4A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седницама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разматрају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питања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Закону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Статуту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спадају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надлежност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3C53" w:rsidRPr="002B4ADD" w:rsidRDefault="00F43C53" w:rsidP="002B4A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обухвата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првенствено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питања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време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одржавања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најактуелнија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најхитнија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2B4A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3C53" w:rsidRPr="002B4ADD" w:rsidRDefault="00F43C53" w:rsidP="002B4A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буде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сувише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обиман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његове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тачке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обраде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тој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седници</w:t>
      </w:r>
      <w:r w:rsidRPr="002B4A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3C53" w:rsidRPr="002B4ADD" w:rsidRDefault="00F43C53" w:rsidP="002B4A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редослед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тачака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предлога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утврђује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важности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хитности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предмета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РАД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СЕДНИЦАМА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ОДРЖАВАЊЕ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РЕДА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13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отвара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самом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почетку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утврђује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присутност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одсутност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чланова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одржати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уколико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постоји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кворум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односно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уколико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присутна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већина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укупног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броја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чланова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Седницама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присуствују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секретар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представник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синдиката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представника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ученичког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парламента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Након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утврђивања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кворума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разматра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усваја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претходне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14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Сваки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обавези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присуствује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седницама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органа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својим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савесним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радом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доприноси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успешном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остваривању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послова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Законом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стављени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надлежност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случају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спречености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присуствују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седници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чланови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дужни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разлозима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спречености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благовремено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обавесте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његовог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заменика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Уколико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несавесно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ради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неоправдано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одсуствује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више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пута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узастопно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пет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пута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току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обавези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томе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обавести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овлашћеног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предлагача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15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Сваки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право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затражи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измене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допуне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предложеног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уз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одговарајуће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образложење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одлучује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посебно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сваком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предлогу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измену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допуну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16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преласка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разматра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претходне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доноси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његовом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усвајању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Након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усвајања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записника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претходне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утврђује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актуелне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прелази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разматрање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сваке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тачке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појединачно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Сваки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право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затражи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измене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допуне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предложеног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уз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одговарајуће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образложење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одлучује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посебно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сваком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предлогу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измену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допуну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17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Извештај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свакој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тачки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подноси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известилац</w:t>
      </w:r>
      <w:r w:rsidRPr="002B4ADD">
        <w:rPr>
          <w:rFonts w:ascii="Times New Roman" w:hAnsi="Times New Roman" w:cs="Times New Roman"/>
          <w:sz w:val="24"/>
          <w:szCs w:val="24"/>
        </w:rPr>
        <w:t xml:space="preserve"> -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други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запослени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присуствује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седници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Након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излагања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известиоца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отвара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дискусију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тој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тачки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позива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чланове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учествују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њој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18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води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ток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реч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учесницима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дискусије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води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рачуна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времену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редоследу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излагања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стара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томе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размотре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тачке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Сваки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учесник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дискусији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обавези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претходно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тражи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реч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говори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само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када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добије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конкретно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питању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разматра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избегавајући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опширност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право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прекине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учесника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дискусији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опомене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удаљава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тачке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затражи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излагању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буде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краћи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конкретнији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19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донети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оправданим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случајевима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без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расправе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одреди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време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сваку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појединачну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дискусију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ограничи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време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говора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појединог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учесника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расправи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ускрати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реч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уколико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већ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говорио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истом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питању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уколико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понавља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излагању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20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донети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расправа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појединим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питањима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прекине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предмет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поново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проучио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допунио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потребан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материјал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односно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прибавили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неопходни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подаци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наредне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21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Расправа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појединој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тачки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траје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пријављени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учесници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дискусије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заврше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своје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излагање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закључује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расправу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када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утврди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нема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више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пријављених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дискутаната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Изузетно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расправа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закључити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раније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уколико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утврди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питање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коме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расправља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довољно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разјашњено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донети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22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Када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заврши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расправа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једној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тачки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доноси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-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закључак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тек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након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тога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прелази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следећу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тачку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Изузетно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ако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поједине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тачке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повезане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својој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природи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донети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заједнички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расправља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две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више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тачака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23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одлуке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доноси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већином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гласова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укупног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броја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чланова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24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Доношење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одлуке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подразумева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уз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донесе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закључак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утврђује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треба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изврши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начин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року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што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уноси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израђује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објављује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огласној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табли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најкасније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року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доношења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25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Ако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решење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истог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питања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више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предлога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гласа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предлоге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предлоге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ставља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гласање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оним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изнети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сваком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предлогу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гласа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посебно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26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Гласање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правилу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јавно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Изузетно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чланови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одлучити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гласање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неком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питању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буде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тајно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27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Гласа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тај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начин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што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чланови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изјашњавају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"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"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"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против</w:t>
      </w:r>
      <w:r w:rsidRPr="002B4ADD">
        <w:rPr>
          <w:rFonts w:ascii="Times New Roman" w:hAnsi="Times New Roman" w:cs="Times New Roman"/>
          <w:sz w:val="24"/>
          <w:szCs w:val="24"/>
        </w:rPr>
        <w:t xml:space="preserve">"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предлога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уздржавају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гласања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Чланови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имају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право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издвоје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своје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мишљење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неком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питању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што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уноси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28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Јавно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гласање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врши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дизањем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руке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појединачним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позивањем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изјашњавање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завршеном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гласању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утврђује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резултат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гласања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29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Тајно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гласање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спроводи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гласачким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листићима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начин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утврђује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одлуком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тајном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гласању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Тајно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гласање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спроводи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резултат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утврђује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трочлана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чланова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изабрана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претходи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којој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врши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гласање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30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објављује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резултат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гласања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31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Сваки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обавезу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пристојног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понашања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изражавања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нема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право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својим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понашањем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било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начин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ремети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седницама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право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одржава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седницама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одговоран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њега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32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Због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повреде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седницама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изрећи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мере</w:t>
      </w:r>
      <w:r w:rsidRPr="002B4A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усмена</w:t>
      </w:r>
      <w:proofErr w:type="gramEnd"/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опомена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писмена</w:t>
      </w:r>
      <w:proofErr w:type="gramEnd"/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опомена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унета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одузимање</w:t>
      </w:r>
      <w:proofErr w:type="gramEnd"/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речи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удаљавање</w:t>
      </w:r>
      <w:proofErr w:type="gramEnd"/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Мере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утврђене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тач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4ADD">
        <w:rPr>
          <w:rFonts w:ascii="Times New Roman" w:hAnsi="Times New Roman" w:cs="Times New Roman"/>
          <w:sz w:val="24"/>
          <w:szCs w:val="24"/>
        </w:rPr>
        <w:t>1, 2.</w:t>
      </w:r>
      <w:proofErr w:type="gramEnd"/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3.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изриче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меру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тачке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4.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33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Усмена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опомена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изриче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својим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понашањем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нарушава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одредбе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пословника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Нарушавање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одредаба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пословника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буде</w:t>
      </w:r>
      <w:r w:rsidRPr="002B4A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3C53" w:rsidRPr="002B4ADD" w:rsidRDefault="00F43C53" w:rsidP="002B4A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учешће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дискусији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добијања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речи</w:t>
      </w:r>
      <w:r w:rsidRPr="002B4A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3C53" w:rsidRPr="002B4ADD" w:rsidRDefault="00F43C53" w:rsidP="002B4A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дискусија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питању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није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реду</w:t>
      </w:r>
      <w:r w:rsidRPr="002B4A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3C53" w:rsidRPr="002B4ADD" w:rsidRDefault="00F43C53" w:rsidP="002B4A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прекидање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другог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дискутанта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излагању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добацивање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ометање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3C53" w:rsidRPr="002B4ADD" w:rsidRDefault="00F43C53" w:rsidP="002B4A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недолично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непристојно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понашање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вређање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присутних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сл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Писмена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опомена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унета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изриче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после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изречене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усмене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опомене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настави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нарушава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одредбе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пословника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Мера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одузимања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речи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изриче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нарушава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већ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пута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био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опоменут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Мера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удаљења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изриче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Pr="002B4A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3C53" w:rsidRPr="002B4ADD" w:rsidRDefault="00F43C53" w:rsidP="002B4A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вређа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клевета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друге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чланове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друга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присутна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лица</w:t>
      </w:r>
      <w:r w:rsidRPr="002B4A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3C53" w:rsidRPr="002B4ADD" w:rsidRDefault="00F43C53" w:rsidP="002B4A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поштује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изречену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меру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одузимања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речи</w:t>
      </w:r>
      <w:r w:rsidRPr="002B4A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3C53" w:rsidRPr="002B4ADD" w:rsidRDefault="00F43C53" w:rsidP="002B4A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својим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понашањем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онемогућава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несметано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одржавање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савета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родитеља</w:t>
      </w:r>
      <w:r w:rsidR="002B4AD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34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Мера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удаљења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изрећи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без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претходно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изречених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мера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случају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физичког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напада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односно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другог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сличног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поступка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угрожава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физички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морални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интегритет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присутних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седници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изрицању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мере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удаљења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доноси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јавним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гласањем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изрећи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само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којој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изречена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удаљен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дужан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одмах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напусти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седницу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Лица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присуствују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седници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нису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чланови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због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нарушавања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после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само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опомене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удаљити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35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закључује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исцрпљивањем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свих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тачака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дневног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реда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ВОЂЕЊЕ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ЗАПИСНИКА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36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конститутивној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одређује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лице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водити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правилном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вођењу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записника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формулацији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закључака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стара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секретар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37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 w:rsidRPr="002B4A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3C53" w:rsidRPr="00894D79" w:rsidRDefault="00F43C53" w:rsidP="00894D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79">
        <w:rPr>
          <w:rFonts w:ascii="Times New Roman" w:hAnsi="Times New Roman" w:cs="Times New Roman"/>
          <w:sz w:val="24"/>
          <w:szCs w:val="24"/>
          <w:lang w:val="sr-Cyrl-CS"/>
        </w:rPr>
        <w:t>редни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894D79">
        <w:rPr>
          <w:rFonts w:ascii="Times New Roman" w:hAnsi="Times New Roman" w:cs="Times New Roman"/>
          <w:sz w:val="24"/>
          <w:szCs w:val="24"/>
        </w:rPr>
        <w:t xml:space="preserve">,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рачунајући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почетка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мандатног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периода</w:t>
      </w:r>
      <w:r w:rsidRPr="00894D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3C53" w:rsidRPr="00894D79" w:rsidRDefault="00F43C53" w:rsidP="00894D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79">
        <w:rPr>
          <w:rFonts w:ascii="Times New Roman" w:hAnsi="Times New Roman" w:cs="Times New Roman"/>
          <w:sz w:val="24"/>
          <w:szCs w:val="24"/>
          <w:lang w:val="sr-Cyrl-CS"/>
        </w:rPr>
        <w:t>место</w:t>
      </w:r>
      <w:r w:rsidRPr="00894D79">
        <w:rPr>
          <w:rFonts w:ascii="Times New Roman" w:hAnsi="Times New Roman" w:cs="Times New Roman"/>
          <w:sz w:val="24"/>
          <w:szCs w:val="24"/>
        </w:rPr>
        <w:t xml:space="preserve">,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време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одржавања</w:t>
      </w:r>
      <w:r w:rsidRPr="00894D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3C53" w:rsidRPr="00894D79" w:rsidRDefault="00F43C53" w:rsidP="00894D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79">
        <w:rPr>
          <w:rFonts w:ascii="Times New Roman" w:hAnsi="Times New Roman" w:cs="Times New Roman"/>
          <w:sz w:val="24"/>
          <w:szCs w:val="24"/>
          <w:lang w:val="sr-Cyrl-CS"/>
        </w:rPr>
        <w:t>име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председавајућег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записничара</w:t>
      </w:r>
      <w:r w:rsidRPr="00894D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3C53" w:rsidRPr="00894D79" w:rsidRDefault="00F43C53" w:rsidP="00894D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79">
        <w:rPr>
          <w:rFonts w:ascii="Times New Roman" w:hAnsi="Times New Roman" w:cs="Times New Roman"/>
          <w:sz w:val="24"/>
          <w:szCs w:val="24"/>
          <w:lang w:val="sr-Cyrl-CS"/>
        </w:rPr>
        <w:t>имена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присутних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одсутних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чланова</w:t>
      </w:r>
      <w:r w:rsidRPr="00894D79">
        <w:rPr>
          <w:rFonts w:ascii="Times New Roman" w:hAnsi="Times New Roman" w:cs="Times New Roman"/>
          <w:sz w:val="24"/>
          <w:szCs w:val="24"/>
        </w:rPr>
        <w:t xml:space="preserve">,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уз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констатацију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ли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одсуство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најављено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оправдано</w:t>
      </w:r>
      <w:r w:rsidRPr="00894D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3C53" w:rsidRPr="00894D79" w:rsidRDefault="00F43C53" w:rsidP="00894D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7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имена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присутних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лица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нису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чланови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894D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3C53" w:rsidRPr="00894D79" w:rsidRDefault="00F43C53" w:rsidP="00894D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79">
        <w:rPr>
          <w:rFonts w:ascii="Times New Roman" w:hAnsi="Times New Roman" w:cs="Times New Roman"/>
          <w:sz w:val="24"/>
          <w:szCs w:val="24"/>
          <w:lang w:val="sr-Cyrl-CS"/>
        </w:rPr>
        <w:t>констатацију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постоји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кворум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рад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одлучивање</w:t>
      </w:r>
      <w:r w:rsidRPr="00894D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3C53" w:rsidRPr="00894D79" w:rsidRDefault="00F43C53" w:rsidP="00894D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79">
        <w:rPr>
          <w:rFonts w:ascii="Times New Roman" w:hAnsi="Times New Roman" w:cs="Times New Roman"/>
          <w:sz w:val="24"/>
          <w:szCs w:val="24"/>
          <w:lang w:val="sr-Cyrl-CS"/>
        </w:rPr>
        <w:t>формулацију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којима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гласало</w:t>
      </w:r>
      <w:r w:rsidRPr="00894D79">
        <w:rPr>
          <w:rFonts w:ascii="Times New Roman" w:hAnsi="Times New Roman" w:cs="Times New Roman"/>
          <w:sz w:val="24"/>
          <w:szCs w:val="24"/>
        </w:rPr>
        <w:t xml:space="preserve">,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оним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редом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којим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донете</w:t>
      </w:r>
      <w:r w:rsidRPr="00894D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3C53" w:rsidRPr="00894D79" w:rsidRDefault="00F43C53" w:rsidP="00894D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79"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податке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значаја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законито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доношење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одлуке</w:t>
      </w:r>
      <w:r w:rsidRPr="00894D79">
        <w:rPr>
          <w:rFonts w:ascii="Times New Roman" w:hAnsi="Times New Roman" w:cs="Times New Roman"/>
          <w:sz w:val="24"/>
          <w:szCs w:val="24"/>
        </w:rPr>
        <w:t xml:space="preserve"> (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начин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гласања</w:t>
      </w:r>
      <w:r w:rsidRPr="00894D79">
        <w:rPr>
          <w:rFonts w:ascii="Times New Roman" w:hAnsi="Times New Roman" w:cs="Times New Roman"/>
          <w:sz w:val="24"/>
          <w:szCs w:val="24"/>
        </w:rPr>
        <w:t xml:space="preserve">,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гласова</w:t>
      </w:r>
      <w:r w:rsidRPr="00894D79">
        <w:rPr>
          <w:rFonts w:ascii="Times New Roman" w:hAnsi="Times New Roman" w:cs="Times New Roman"/>
          <w:sz w:val="24"/>
          <w:szCs w:val="24"/>
        </w:rPr>
        <w:t xml:space="preserve"> "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894D79">
        <w:rPr>
          <w:rFonts w:ascii="Times New Roman" w:hAnsi="Times New Roman" w:cs="Times New Roman"/>
          <w:sz w:val="24"/>
          <w:szCs w:val="24"/>
        </w:rPr>
        <w:t>", "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против</w:t>
      </w:r>
      <w:r w:rsidRPr="00894D79">
        <w:rPr>
          <w:rFonts w:ascii="Times New Roman" w:hAnsi="Times New Roman" w:cs="Times New Roman"/>
          <w:sz w:val="24"/>
          <w:szCs w:val="24"/>
        </w:rPr>
        <w:t xml:space="preserve">",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уздржаних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издвојених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мишљења</w:t>
      </w:r>
      <w:r w:rsidRPr="00894D7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43C53" w:rsidRPr="00894D79" w:rsidRDefault="00F43C53" w:rsidP="00894D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79">
        <w:rPr>
          <w:rFonts w:ascii="Times New Roman" w:hAnsi="Times New Roman" w:cs="Times New Roman"/>
          <w:sz w:val="24"/>
          <w:szCs w:val="24"/>
          <w:lang w:val="sr-Cyrl-CS"/>
        </w:rPr>
        <w:t>изворна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издвојена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мишљења</w:t>
      </w:r>
      <w:r w:rsidRPr="00894D79">
        <w:rPr>
          <w:rFonts w:ascii="Times New Roman" w:hAnsi="Times New Roman" w:cs="Times New Roman"/>
          <w:sz w:val="24"/>
          <w:szCs w:val="24"/>
        </w:rPr>
        <w:t xml:space="preserve">,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поједини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чланови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изричито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траже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уђу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  <w:r w:rsidRPr="00894D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3C53" w:rsidRPr="00894D79" w:rsidRDefault="00F43C53" w:rsidP="00894D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79">
        <w:rPr>
          <w:rFonts w:ascii="Times New Roman" w:hAnsi="Times New Roman" w:cs="Times New Roman"/>
          <w:sz w:val="24"/>
          <w:szCs w:val="24"/>
          <w:lang w:val="sr-Cyrl-CS"/>
        </w:rPr>
        <w:t>време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када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седница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завршена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прекинута</w:t>
      </w:r>
      <w:r w:rsidRPr="00894D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3C53" w:rsidRPr="00894D79" w:rsidRDefault="00F43C53" w:rsidP="00894D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D79">
        <w:rPr>
          <w:rFonts w:ascii="Times New Roman" w:hAnsi="Times New Roman" w:cs="Times New Roman"/>
          <w:sz w:val="24"/>
          <w:szCs w:val="24"/>
          <w:lang w:val="sr-Cyrl-CS"/>
        </w:rPr>
        <w:t>потписе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председавајућег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94D79">
        <w:rPr>
          <w:rFonts w:ascii="Times New Roman" w:hAnsi="Times New Roman" w:cs="Times New Roman"/>
          <w:sz w:val="24"/>
          <w:szCs w:val="24"/>
        </w:rPr>
        <w:t xml:space="preserve"> </w:t>
      </w:r>
      <w:r w:rsidRPr="00894D79">
        <w:rPr>
          <w:rFonts w:ascii="Times New Roman" w:hAnsi="Times New Roman" w:cs="Times New Roman"/>
          <w:sz w:val="24"/>
          <w:szCs w:val="24"/>
          <w:lang w:val="sr-Cyrl-CS"/>
        </w:rPr>
        <w:t>записничара</w:t>
      </w:r>
      <w:r w:rsidRPr="00894D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38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састоји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више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листова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имати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парафирану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сваку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страницу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записничара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Измене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допуне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записника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вршити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само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приликом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његовог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усвајања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сагласношћу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већине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укупног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броја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чланова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ADD" w:rsidRDefault="002B4ADD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39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чува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архиви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записницима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осталих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органа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документ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трајне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40 </w:t>
      </w:r>
    </w:p>
    <w:p w:rsidR="00F43C53" w:rsidRPr="002B4ADD" w:rsidRDefault="00F43C53" w:rsidP="00E52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Извод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записника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одлукама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закључцима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објављује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огласној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табли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року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одржавања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којој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усвојен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доставља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998" w:rsidRDefault="00E52998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41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извршавању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свих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донетих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седницама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стара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998" w:rsidRDefault="00E52998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VI </w:t>
      </w: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КОМИСИЈЕ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ШКОЛСКОГ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ОДБОРА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2998" w:rsidRDefault="00E52998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42 </w:t>
      </w:r>
    </w:p>
    <w:p w:rsidR="00F43C53" w:rsidRPr="002B4ADD" w:rsidRDefault="00F43C53" w:rsidP="00E52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образовати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сталне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повремене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комисије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ради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извршавања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појединих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послова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своје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надлежности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43 </w:t>
      </w:r>
    </w:p>
    <w:p w:rsidR="00F43C53" w:rsidRPr="002B4ADD" w:rsidRDefault="00F43C53" w:rsidP="00E52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Састав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комисије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42.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пословника</w:t>
      </w:r>
      <w:r w:rsidRPr="002B4ADD">
        <w:rPr>
          <w:rFonts w:ascii="Times New Roman" w:hAnsi="Times New Roman" w:cs="Times New Roman"/>
          <w:sz w:val="24"/>
          <w:szCs w:val="24"/>
        </w:rPr>
        <w:t xml:space="preserve">,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њен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задатак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рок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извршење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посла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утврђује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приликом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њеног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образовања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sz w:val="24"/>
          <w:szCs w:val="24"/>
          <w:lang w:val="sr-Cyrl-CS"/>
        </w:rPr>
        <w:t>Чланови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комисије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свој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рад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одговарају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Школском</w:t>
      </w:r>
      <w:r w:rsidRPr="002B4ADD">
        <w:rPr>
          <w:rFonts w:ascii="Times New Roman" w:hAnsi="Times New Roman" w:cs="Times New Roman"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sz w:val="24"/>
          <w:szCs w:val="24"/>
          <w:lang w:val="sr-Cyrl-CS"/>
        </w:rPr>
        <w:t>одбору</w:t>
      </w:r>
      <w:r w:rsidRPr="002B4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998" w:rsidRDefault="00E52998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VII </w:t>
      </w: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ЗАВРШНЕ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ОДРЕДБЕ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2998" w:rsidRDefault="00E52998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43C53" w:rsidRPr="002B4ADD" w:rsidRDefault="00F43C53" w:rsidP="002B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44 </w:t>
      </w:r>
    </w:p>
    <w:p w:rsidR="007C7359" w:rsidRDefault="007C7359" w:rsidP="007C7359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bCs/>
          <w:lang w:val="sr-Cyrl-CS"/>
        </w:rPr>
        <w:t xml:space="preserve">      </w:t>
      </w:r>
      <w:r w:rsidRPr="007C7359">
        <w:rPr>
          <w:rFonts w:ascii="Times New Roman" w:hAnsi="Times New Roman" w:cs="Times New Roman"/>
          <w:bCs/>
          <w:sz w:val="24"/>
          <w:szCs w:val="24"/>
          <w:lang w:val="sr-Cyrl-CS"/>
        </w:rPr>
        <w:t>Ступањем на снагу овог Правилника престају да важе одредбе Правилника о васпитно-дисиплинској одговорности ученика техничке школе Стара Пазова дел.бр.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226/1</w:t>
      </w:r>
      <w:r w:rsidRPr="007C735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11.11.2010</w:t>
      </w:r>
      <w:r w:rsidRPr="007C7359">
        <w:rPr>
          <w:rFonts w:ascii="Times New Roman" w:hAnsi="Times New Roman" w:cs="Times New Roman"/>
          <w:bCs/>
          <w:sz w:val="24"/>
          <w:szCs w:val="24"/>
        </w:rPr>
        <w:t>.</w:t>
      </w:r>
      <w:r w:rsidRPr="007C735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године.</w:t>
      </w:r>
    </w:p>
    <w:p w:rsidR="007C7359" w:rsidRDefault="007C7359" w:rsidP="007C73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C7359" w:rsidRDefault="007C7359" w:rsidP="007C73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C7359" w:rsidRPr="007C7359" w:rsidRDefault="007C7359" w:rsidP="007C73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B4A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Члан</w:t>
      </w:r>
      <w:r w:rsidRPr="002B4ADD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</w:t>
      </w:r>
    </w:p>
    <w:p w:rsidR="007C7359" w:rsidRPr="007C7359" w:rsidRDefault="007C7359" w:rsidP="007C73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7C7359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proofErr w:type="gramStart"/>
      <w:r w:rsidRPr="007C7359">
        <w:rPr>
          <w:rFonts w:ascii="Times New Roman" w:hAnsi="Times New Roman" w:cs="Times New Roman"/>
          <w:sz w:val="24"/>
          <w:szCs w:val="24"/>
        </w:rPr>
        <w:t>Овај правилник ступа на снагу осмог дана од дана објављивања на огласној табли школе.</w:t>
      </w:r>
      <w:proofErr w:type="gramEnd"/>
      <w:r w:rsidRPr="007C7359">
        <w:rPr>
          <w:rFonts w:ascii="Times New Roman" w:hAnsi="Times New Roman" w:cs="Times New Roman"/>
          <w:sz w:val="24"/>
          <w:szCs w:val="24"/>
        </w:rPr>
        <w:t> </w:t>
      </w:r>
      <w:r w:rsidRPr="007C73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73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73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73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73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73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735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7C7359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7C7359" w:rsidRDefault="007C7359" w:rsidP="007C7359">
      <w:pPr>
        <w:ind w:left="5760"/>
        <w:rPr>
          <w:lang w:val="sr-Cyrl-CS"/>
        </w:rPr>
      </w:pPr>
    </w:p>
    <w:p w:rsidR="007C7359" w:rsidRDefault="007C7359" w:rsidP="007C7359">
      <w:pPr>
        <w:ind w:left="5760"/>
        <w:rPr>
          <w:lang w:val="sr-Cyrl-CS"/>
        </w:rPr>
      </w:pPr>
    </w:p>
    <w:p w:rsidR="007C7359" w:rsidRPr="007C7359" w:rsidRDefault="007C7359" w:rsidP="007C7359">
      <w:pPr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7C7359">
        <w:rPr>
          <w:rFonts w:ascii="Times New Roman" w:hAnsi="Times New Roman" w:cs="Times New Roman"/>
          <w:sz w:val="24"/>
          <w:szCs w:val="24"/>
          <w:lang w:val="sr-Cyrl-CS"/>
        </w:rPr>
        <w:t>Председник школског одбора</w:t>
      </w:r>
    </w:p>
    <w:p w:rsidR="007C7359" w:rsidRPr="007C7359" w:rsidRDefault="007C7359" w:rsidP="007C7359">
      <w:pPr>
        <w:tabs>
          <w:tab w:val="left" w:pos="5943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C7359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</w:t>
      </w:r>
    </w:p>
    <w:p w:rsidR="007C7359" w:rsidRPr="007C7359" w:rsidRDefault="007C7359" w:rsidP="007C7359">
      <w:pPr>
        <w:pStyle w:val="text"/>
        <w:tabs>
          <w:tab w:val="left" w:pos="5943"/>
        </w:tabs>
        <w:rPr>
          <w:rFonts w:ascii="Times New Roman" w:hAnsi="Times New Roman"/>
          <w:sz w:val="24"/>
          <w:szCs w:val="24"/>
          <w:lang w:val="sr-Cyrl-CS"/>
        </w:rPr>
      </w:pPr>
      <w:r w:rsidRPr="007C7359">
        <w:rPr>
          <w:rFonts w:ascii="Times New Roman" w:hAnsi="Times New Roman"/>
          <w:color w:val="000000"/>
          <w:sz w:val="24"/>
          <w:szCs w:val="24"/>
          <w:lang w:val="sr-Cyrl-CS"/>
        </w:rPr>
        <w:tab/>
        <w:t xml:space="preserve">           Турудић Сузана</w:t>
      </w:r>
    </w:p>
    <w:p w:rsidR="002B4ADD" w:rsidRPr="002B4ADD" w:rsidRDefault="002B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4ADD" w:rsidRPr="002B4ADD" w:rsidSect="002B4ADD">
      <w:pgSz w:w="12240" w:h="15840"/>
      <w:pgMar w:top="1276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CD3"/>
    <w:multiLevelType w:val="hybridMultilevel"/>
    <w:tmpl w:val="4CCC8FC4"/>
    <w:lvl w:ilvl="0" w:tplc="09C4EC10">
      <w:numFmt w:val="bullet"/>
      <w:lvlText w:val="-"/>
      <w:lvlJc w:val="center"/>
      <w:pPr>
        <w:ind w:left="720" w:hanging="360"/>
      </w:pPr>
      <w:rPr>
        <w:rFonts w:ascii="Times New Roman" w:hAnsi="Times New Roman" w:cs="Times New Roman" w:hint="default"/>
        <w:spacing w:val="-2"/>
        <w:w w:val="100"/>
        <w:position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B6D5E"/>
    <w:multiLevelType w:val="hybridMultilevel"/>
    <w:tmpl w:val="13449AA8"/>
    <w:lvl w:ilvl="0" w:tplc="09C4EC10">
      <w:numFmt w:val="bullet"/>
      <w:lvlText w:val="-"/>
      <w:lvlJc w:val="center"/>
      <w:pPr>
        <w:ind w:left="720" w:hanging="360"/>
      </w:pPr>
      <w:rPr>
        <w:rFonts w:ascii="Times New Roman" w:hAnsi="Times New Roman" w:cs="Times New Roman" w:hint="default"/>
        <w:spacing w:val="-2"/>
        <w:w w:val="100"/>
        <w:position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D68FF"/>
    <w:multiLevelType w:val="hybridMultilevel"/>
    <w:tmpl w:val="8F82F45E"/>
    <w:lvl w:ilvl="0" w:tplc="09C4EC10">
      <w:numFmt w:val="bullet"/>
      <w:lvlText w:val="-"/>
      <w:lvlJc w:val="center"/>
      <w:pPr>
        <w:ind w:left="720" w:hanging="360"/>
      </w:pPr>
      <w:rPr>
        <w:rFonts w:ascii="Times New Roman" w:hAnsi="Times New Roman" w:cs="Times New Roman" w:hint="default"/>
        <w:spacing w:val="-2"/>
        <w:w w:val="100"/>
        <w:position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B42FD"/>
    <w:multiLevelType w:val="hybridMultilevel"/>
    <w:tmpl w:val="49209E28"/>
    <w:lvl w:ilvl="0" w:tplc="09C4EC10">
      <w:numFmt w:val="bullet"/>
      <w:lvlText w:val="-"/>
      <w:lvlJc w:val="center"/>
      <w:pPr>
        <w:ind w:left="720" w:hanging="360"/>
      </w:pPr>
      <w:rPr>
        <w:rFonts w:ascii="Times New Roman" w:hAnsi="Times New Roman" w:cs="Times New Roman" w:hint="default"/>
        <w:spacing w:val="-2"/>
        <w:w w:val="100"/>
        <w:position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C29AF"/>
    <w:multiLevelType w:val="hybridMultilevel"/>
    <w:tmpl w:val="846A5E54"/>
    <w:lvl w:ilvl="0" w:tplc="92926A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useFELayout/>
  </w:compat>
  <w:rsids>
    <w:rsidRoot w:val="00F43C53"/>
    <w:rsid w:val="000147AE"/>
    <w:rsid w:val="002B4ADD"/>
    <w:rsid w:val="006F3377"/>
    <w:rsid w:val="007C7359"/>
    <w:rsid w:val="00894D79"/>
    <w:rsid w:val="009C6968"/>
    <w:rsid w:val="00DB060C"/>
    <w:rsid w:val="00E52998"/>
    <w:rsid w:val="00F4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ADD"/>
    <w:pPr>
      <w:ind w:left="720"/>
      <w:contextualSpacing/>
    </w:pPr>
  </w:style>
  <w:style w:type="paragraph" w:customStyle="1" w:styleId="text">
    <w:name w:val="text"/>
    <w:basedOn w:val="Normal"/>
    <w:rsid w:val="007C7359"/>
    <w:pPr>
      <w:spacing w:before="60" w:after="60" w:line="240" w:lineRule="auto"/>
      <w:jc w:val="both"/>
    </w:pPr>
    <w:rPr>
      <w:rFonts w:ascii="Verdana" w:eastAsia="Times New Roman" w:hAnsi="Verdan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sysop</dc:creator>
  <cp:keywords/>
  <dc:description/>
  <cp:lastModifiedBy>sysop</cp:lastModifiedBy>
  <cp:revision>7</cp:revision>
  <cp:lastPrinted>2018-03-15T15:21:00Z</cp:lastPrinted>
  <dcterms:created xsi:type="dcterms:W3CDTF">2018-03-15T14:59:00Z</dcterms:created>
  <dcterms:modified xsi:type="dcterms:W3CDTF">2018-04-24T15:56:00Z</dcterms:modified>
</cp:coreProperties>
</file>